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525C4E3" w14:textId="77777777" w:rsidR="00B30DC8" w:rsidRDefault="00B30DC8" w:rsidP="00B30DC8">
      <w:proofErr w:type="spellStart"/>
      <w:r>
        <w:t>Cablu</w:t>
      </w:r>
      <w:proofErr w:type="spellEnd"/>
      <w:r>
        <w:t xml:space="preserve"> </w:t>
      </w:r>
      <w:proofErr w:type="spellStart"/>
      <w:r>
        <w:t>racord</w:t>
      </w:r>
      <w:proofErr w:type="spellEnd"/>
      <w:r>
        <w:t xml:space="preserve"> telefon, </w:t>
      </w:r>
    </w:p>
    <w:p w14:paraId="37634C3E" w14:textId="04FF0160" w:rsidR="00481B83" w:rsidRPr="00C34403" w:rsidRDefault="00B30DC8" w:rsidP="00B30DC8">
      <w:r>
        <w:t xml:space="preserve">5 m / </w:t>
      </w:r>
      <w:proofErr w:type="spellStart"/>
      <w:r>
        <w:t>blister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30DC8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2023-01-18T11:32:00Z</dcterms:modified>
</cp:coreProperties>
</file>